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2E5" w:rsidRPr="00E152E5" w:rsidRDefault="00E152E5" w:rsidP="00E152E5">
      <w:pPr>
        <w:spacing w:after="0" w:line="240" w:lineRule="auto"/>
        <w:rPr>
          <w:rFonts w:ascii="Times New Roman" w:eastAsia="Times New Roman" w:hAnsi="Times New Roman" w:cs="Times New Roman"/>
          <w:sz w:val="24"/>
          <w:szCs w:val="24"/>
        </w:rPr>
      </w:pPr>
      <w:r w:rsidRPr="00E152E5">
        <w:rPr>
          <w:rFonts w:ascii="Arial" w:eastAsia="Times New Roman" w:hAnsi="Arial" w:cs="Arial"/>
          <w:color w:val="000000"/>
        </w:rPr>
        <w:t xml:space="preserve">In alignment with Saskatchewan Ministry of Education direction, and to support student learning and mental health and </w:t>
      </w:r>
      <w:proofErr w:type="spellStart"/>
      <w:r w:rsidRPr="00E152E5">
        <w:rPr>
          <w:rFonts w:ascii="Arial" w:eastAsia="Times New Roman" w:hAnsi="Arial" w:cs="Arial"/>
          <w:color w:val="000000"/>
        </w:rPr>
        <w:t>well being</w:t>
      </w:r>
      <w:proofErr w:type="spellEnd"/>
      <w:r w:rsidRPr="00E152E5">
        <w:rPr>
          <w:rFonts w:ascii="Arial" w:eastAsia="Times New Roman" w:hAnsi="Arial" w:cs="Arial"/>
          <w:color w:val="000000"/>
        </w:rPr>
        <w:t xml:space="preserve">, Chinook School Division has introduced Administrative Procedure 139 - Use of Smartphones/Personal Electronic Devices. Read the details: </w:t>
      </w:r>
      <w:hyperlink r:id="rId4" w:anchor="heading=h.fy3i3w2u1bvo" w:history="1">
        <w:r w:rsidRPr="00E152E5">
          <w:rPr>
            <w:rFonts w:ascii="Arial" w:eastAsia="Times New Roman" w:hAnsi="Arial" w:cs="Arial"/>
            <w:color w:val="1155CC"/>
            <w:u w:val="single"/>
          </w:rPr>
          <w:t>https://docs.google.com/document/d/1C25FvFk2n6bWe8fD8u5ZD_5xkQ1lwYEqABE8tTy6kmk/view#heading=h.fy3i3w2u1bvo</w:t>
        </w:r>
      </w:hyperlink>
      <w:r w:rsidRPr="00E152E5">
        <w:rPr>
          <w:rFonts w:ascii="Arial" w:eastAsia="Times New Roman" w:hAnsi="Arial" w:cs="Arial"/>
          <w:color w:val="000000"/>
        </w:rPr>
        <w:t>. </w:t>
      </w:r>
    </w:p>
    <w:p w:rsidR="00E152E5" w:rsidRPr="00E152E5" w:rsidRDefault="00E152E5" w:rsidP="00E152E5">
      <w:pPr>
        <w:spacing w:after="0" w:line="240" w:lineRule="auto"/>
        <w:rPr>
          <w:rFonts w:ascii="Times New Roman" w:eastAsia="Times New Roman" w:hAnsi="Times New Roman" w:cs="Times New Roman"/>
          <w:sz w:val="24"/>
          <w:szCs w:val="24"/>
        </w:rPr>
      </w:pPr>
    </w:p>
    <w:p w:rsidR="00E152E5" w:rsidRPr="00E152E5" w:rsidRDefault="00E152E5" w:rsidP="00E152E5">
      <w:pPr>
        <w:spacing w:after="0" w:line="240" w:lineRule="auto"/>
        <w:rPr>
          <w:rFonts w:ascii="Times New Roman" w:eastAsia="Times New Roman" w:hAnsi="Times New Roman" w:cs="Times New Roman"/>
          <w:sz w:val="24"/>
          <w:szCs w:val="24"/>
        </w:rPr>
      </w:pPr>
      <w:r w:rsidRPr="00E152E5">
        <w:rPr>
          <w:rFonts w:ascii="Arial" w:eastAsia="Times New Roman" w:hAnsi="Arial" w:cs="Arial"/>
          <w:color w:val="000000"/>
        </w:rPr>
        <w:t>PREKINDERGARTEN-GRADE 8</w:t>
      </w:r>
    </w:p>
    <w:p w:rsidR="00E152E5" w:rsidRPr="00E152E5" w:rsidRDefault="00E152E5" w:rsidP="00E152E5">
      <w:pPr>
        <w:spacing w:after="0" w:line="240" w:lineRule="auto"/>
        <w:rPr>
          <w:rFonts w:ascii="Times New Roman" w:eastAsia="Times New Roman" w:hAnsi="Times New Roman" w:cs="Times New Roman"/>
          <w:sz w:val="24"/>
          <w:szCs w:val="24"/>
        </w:rPr>
      </w:pPr>
      <w:r w:rsidRPr="00E152E5">
        <w:rPr>
          <w:rFonts w:ascii="Arial" w:eastAsia="Times New Roman" w:hAnsi="Arial" w:cs="Arial"/>
          <w:color w:val="000000"/>
        </w:rPr>
        <w:t>Smartphones/personal electronic devices shall not be used by prekindergarten to grade 8 students during instructional time. School administration may also limit usage outside of instruct</w:t>
      </w:r>
      <w:bookmarkStart w:id="0" w:name="_GoBack"/>
      <w:bookmarkEnd w:id="0"/>
      <w:r w:rsidRPr="00E152E5">
        <w:rPr>
          <w:rFonts w:ascii="Arial" w:eastAsia="Times New Roman" w:hAnsi="Arial" w:cs="Arial"/>
          <w:color w:val="000000"/>
        </w:rPr>
        <w:t>ional time, including recess and the noon hour.</w:t>
      </w:r>
    </w:p>
    <w:p w:rsidR="00E152E5" w:rsidRPr="00E152E5" w:rsidRDefault="00E152E5" w:rsidP="00E152E5">
      <w:pPr>
        <w:spacing w:after="0" w:line="240" w:lineRule="auto"/>
        <w:rPr>
          <w:rFonts w:ascii="Times New Roman" w:eastAsia="Times New Roman" w:hAnsi="Times New Roman" w:cs="Times New Roman"/>
          <w:sz w:val="24"/>
          <w:szCs w:val="24"/>
        </w:rPr>
      </w:pPr>
    </w:p>
    <w:p w:rsidR="00E152E5" w:rsidRPr="00E152E5" w:rsidRDefault="00E152E5" w:rsidP="00E152E5">
      <w:pPr>
        <w:spacing w:after="0" w:line="240" w:lineRule="auto"/>
        <w:rPr>
          <w:rFonts w:ascii="Times New Roman" w:eastAsia="Times New Roman" w:hAnsi="Times New Roman" w:cs="Times New Roman"/>
          <w:sz w:val="24"/>
          <w:szCs w:val="24"/>
        </w:rPr>
      </w:pPr>
      <w:r w:rsidRPr="00E152E5">
        <w:rPr>
          <w:rFonts w:ascii="Arial" w:eastAsia="Times New Roman" w:hAnsi="Arial" w:cs="Arial"/>
          <w:color w:val="000000"/>
        </w:rPr>
        <w:t>GRADES 9-12</w:t>
      </w:r>
    </w:p>
    <w:p w:rsidR="00E152E5" w:rsidRPr="00E152E5" w:rsidRDefault="00E152E5" w:rsidP="00E152E5">
      <w:pPr>
        <w:spacing w:after="0" w:line="240" w:lineRule="auto"/>
        <w:rPr>
          <w:rFonts w:ascii="Times New Roman" w:eastAsia="Times New Roman" w:hAnsi="Times New Roman" w:cs="Times New Roman"/>
          <w:sz w:val="24"/>
          <w:szCs w:val="24"/>
        </w:rPr>
      </w:pPr>
      <w:r w:rsidRPr="00E152E5">
        <w:rPr>
          <w:rFonts w:ascii="Arial" w:eastAsia="Times New Roman" w:hAnsi="Arial" w:cs="Arial"/>
          <w:color w:val="000000"/>
        </w:rPr>
        <w:t>As smartphones can be a powerful complement to learning with responsible use and digital citizenship, they may be permitted during instruction for grades 9- students when supported by a classroom management plan and approved by the principal. Gr 9-12 students will be permitted to use smartphones/personal electronic devices during breaks and during the lunch hour, and must adhere to all guidelines during these times.</w:t>
      </w:r>
    </w:p>
    <w:p w:rsidR="00E152E5" w:rsidRPr="00E152E5" w:rsidRDefault="00E152E5" w:rsidP="00E152E5">
      <w:pPr>
        <w:spacing w:after="0" w:line="240" w:lineRule="auto"/>
        <w:rPr>
          <w:rFonts w:ascii="Times New Roman" w:eastAsia="Times New Roman" w:hAnsi="Times New Roman" w:cs="Times New Roman"/>
          <w:sz w:val="24"/>
          <w:szCs w:val="24"/>
        </w:rPr>
      </w:pPr>
    </w:p>
    <w:p w:rsidR="00E152E5" w:rsidRPr="00E152E5" w:rsidRDefault="00E152E5" w:rsidP="00E152E5">
      <w:pPr>
        <w:spacing w:after="0" w:line="240" w:lineRule="auto"/>
        <w:rPr>
          <w:rFonts w:ascii="Times New Roman" w:eastAsia="Times New Roman" w:hAnsi="Times New Roman" w:cs="Times New Roman"/>
          <w:sz w:val="24"/>
          <w:szCs w:val="24"/>
        </w:rPr>
      </w:pPr>
      <w:r w:rsidRPr="00E152E5">
        <w:rPr>
          <w:rFonts w:ascii="Arial" w:eastAsia="Times New Roman" w:hAnsi="Arial" w:cs="Arial"/>
          <w:color w:val="000000"/>
        </w:rPr>
        <w:t>A growing body of research points to problematic side effects related to distraction, loss of focus and potential addiction to smartphones. There are several benefits to students and their learning environment when the use of personal electronic devices is limited. </w:t>
      </w:r>
    </w:p>
    <w:p w:rsidR="00E152E5" w:rsidRPr="00E152E5" w:rsidRDefault="00E152E5" w:rsidP="00E152E5">
      <w:pPr>
        <w:spacing w:after="0" w:line="240" w:lineRule="auto"/>
        <w:rPr>
          <w:rFonts w:ascii="Times New Roman" w:eastAsia="Times New Roman" w:hAnsi="Times New Roman" w:cs="Times New Roman"/>
          <w:sz w:val="24"/>
          <w:szCs w:val="24"/>
        </w:rPr>
      </w:pPr>
    </w:p>
    <w:p w:rsidR="00E152E5" w:rsidRPr="00E152E5" w:rsidRDefault="00E152E5" w:rsidP="00E152E5">
      <w:pPr>
        <w:spacing w:after="120" w:line="240" w:lineRule="auto"/>
        <w:rPr>
          <w:rFonts w:ascii="Times New Roman" w:eastAsia="Times New Roman" w:hAnsi="Times New Roman" w:cs="Times New Roman"/>
          <w:sz w:val="24"/>
          <w:szCs w:val="24"/>
        </w:rPr>
      </w:pPr>
      <w:r w:rsidRPr="00E152E5">
        <w:rPr>
          <w:rFonts w:ascii="Calibri" w:eastAsia="Times New Roman" w:hAnsi="Calibri" w:cs="Calibri"/>
          <w:noProof/>
          <w:color w:val="1155CC"/>
          <w:bdr w:val="none" w:sz="0" w:space="0" w:color="auto" w:frame="1"/>
        </w:rPr>
        <w:drawing>
          <wp:inline distT="0" distB="0" distL="0" distR="0" wp14:anchorId="0389041B" wp14:editId="1D0881CF">
            <wp:extent cx="3457575" cy="2886075"/>
            <wp:effectExtent l="0" t="0" r="9525" b="9525"/>
            <wp:docPr id="7" name="Picture 7" descr="https://lh7-rt.googleusercontent.com/docsz/AD_4nXcANi2gad0M5Aoyys6tyV2IWlsf0Zm68sRcA7kQH2PDwzBC-0rAjjSlmtnxyF_SDyj0ldl2YfyL_nKc1N5bZRpkzWYjZn66iyPVFCIPrNqut9JPDl9fvdPasTMLocddJdyjRCbnF_FkHXU5dr4Dyjc5HXbP?key=cId2LUXc2C0oZCYZmBon8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rt.googleusercontent.com/docsz/AD_4nXcANi2gad0M5Aoyys6tyV2IWlsf0Zm68sRcA7kQH2PDwzBC-0rAjjSlmtnxyF_SDyj0ldl2YfyL_nKc1N5bZRpkzWYjZn66iyPVFCIPrNqut9JPDl9fvdPasTMLocddJdyjRCbnF_FkHXU5dr4Dyjc5HXbP?key=cId2LUXc2C0oZCYZmBon8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57575" cy="2886075"/>
                    </a:xfrm>
                    <a:prstGeom prst="rect">
                      <a:avLst/>
                    </a:prstGeom>
                    <a:noFill/>
                    <a:ln>
                      <a:noFill/>
                    </a:ln>
                  </pic:spPr>
                </pic:pic>
              </a:graphicData>
            </a:graphic>
          </wp:inline>
        </w:drawing>
      </w:r>
    </w:p>
    <w:p w:rsidR="00E152E5" w:rsidRPr="00E152E5" w:rsidRDefault="00E152E5" w:rsidP="00E152E5">
      <w:pPr>
        <w:spacing w:after="0" w:line="240" w:lineRule="auto"/>
        <w:rPr>
          <w:rFonts w:ascii="Times New Roman" w:eastAsia="Times New Roman" w:hAnsi="Times New Roman" w:cs="Times New Roman"/>
          <w:sz w:val="24"/>
          <w:szCs w:val="24"/>
        </w:rPr>
      </w:pPr>
      <w:r w:rsidRPr="00E152E5">
        <w:rPr>
          <w:rFonts w:ascii="Times New Roman" w:eastAsia="Times New Roman" w:hAnsi="Times New Roman" w:cs="Times New Roman"/>
          <w:sz w:val="24"/>
          <w:szCs w:val="24"/>
        </w:rPr>
        <w:pict>
          <v:rect id="_x0000_i1025" style="width:0;height:1.5pt" o:hralign="center" o:hrstd="t" o:hr="t" fillcolor="#a0a0a0" stroked="f"/>
        </w:pict>
      </w:r>
    </w:p>
    <w:p w:rsidR="00E152E5" w:rsidRPr="00E152E5" w:rsidRDefault="00E152E5" w:rsidP="00E152E5">
      <w:pPr>
        <w:spacing w:after="120" w:line="240" w:lineRule="auto"/>
        <w:rPr>
          <w:rFonts w:ascii="Times New Roman" w:eastAsia="Times New Roman" w:hAnsi="Times New Roman" w:cs="Times New Roman"/>
          <w:sz w:val="24"/>
          <w:szCs w:val="24"/>
        </w:rPr>
      </w:pPr>
      <w:r w:rsidRPr="00E152E5">
        <w:rPr>
          <w:rFonts w:ascii="Arial" w:eastAsia="Times New Roman" w:hAnsi="Arial" w:cs="Arial"/>
          <w:color w:val="000000"/>
        </w:rPr>
        <w:t xml:space="preserve">Optional: </w:t>
      </w:r>
      <w:hyperlink r:id="rId7" w:anchor="/=" w:history="1">
        <w:r w:rsidRPr="00E152E5">
          <w:rPr>
            <w:rFonts w:ascii="Arial" w:eastAsia="Times New Roman" w:hAnsi="Arial" w:cs="Arial"/>
            <w:color w:val="1155CC"/>
            <w:u w:val="single"/>
          </w:rPr>
          <w:t>Link to content on the division website</w:t>
        </w:r>
      </w:hyperlink>
    </w:p>
    <w:p w:rsidR="00FD1BB8" w:rsidRDefault="00FD1BB8"/>
    <w:sectPr w:rsidR="00FD1B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606"/>
    <w:rsid w:val="00B93606"/>
    <w:rsid w:val="00E152E5"/>
    <w:rsid w:val="00FD1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73F4B-4393-4A8C-8037-B0B21BCF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95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hinooksd.ca/Pages/newsitem.aspx?ItemID=466&amp;ListID=71a50195-e7f6-411b-8ec2-eab81a591621&amp;TemplateID=Announcement_Ite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hyperlink" Target="https://drive.google.com/file/d/1643Knlof6WtKoBLLw8nSyrS5r5aKqwih/view?usp=sharing" TargetMode="External"/><Relationship Id="rId10" Type="http://schemas.openxmlformats.org/officeDocument/2006/relationships/customXml" Target="../customXml/item1.xml"/><Relationship Id="rId4" Type="http://schemas.openxmlformats.org/officeDocument/2006/relationships/hyperlink" Target="https://docs.google.com/document/d/1C25FvFk2n6bWe8fD8u5ZD_5xkQ1lwYEqABE8tTy6kmk/vie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AED699CC9D24CA85101433C745D72" ma:contentTypeVersion="1" ma:contentTypeDescription="Create a new document." ma:contentTypeScope="" ma:versionID="c0178dd66bc614058dad94f4eac93fed">
  <xsd:schema xmlns:xsd="http://www.w3.org/2001/XMLSchema" xmlns:xs="http://www.w3.org/2001/XMLSchema" xmlns:p="http://schemas.microsoft.com/office/2006/metadata/properties" xmlns:ns2="1dbbb80b-fd91-4284-97f3-18eaca01f6e5" targetNamespace="http://schemas.microsoft.com/office/2006/metadata/properties" ma:root="true" ma:fieldsID="2bd8a3f5d22aaf64a1e13f223e0e10c2" ns2:_="">
    <xsd:import namespace="1dbbb80b-fd91-4284-97f3-18eaca01f6e5"/>
    <xsd:element name="properties">
      <xsd:complexType>
        <xsd:sequence>
          <xsd:element name="documentManagement">
            <xsd:complexType>
              <xsd:all>
                <xsd:element ref="ns2:SlSyncSr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bb80b-fd91-4284-97f3-18eaca01f6e5" elementFormDefault="qualified">
    <xsd:import namespace="http://schemas.microsoft.com/office/2006/documentManagement/types"/>
    <xsd:import namespace="http://schemas.microsoft.com/office/infopath/2007/PartnerControls"/>
    <xsd:element name="SlSyncSrcID" ma:index="8" nillable="true" ma:displayName="Sync Source Item ID" ma:description="An identifier representing the source list and item this item is synced with" ma:hidden="true" ma:internalName="SlSyncSr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lSyncSrcID xmlns="1dbbb80b-fd91-4284-97f3-18eaca01f6e5" xsi:nil="true"/>
  </documentManagement>
</p:properties>
</file>

<file path=customXml/itemProps1.xml><?xml version="1.0" encoding="utf-8"?>
<ds:datastoreItem xmlns:ds="http://schemas.openxmlformats.org/officeDocument/2006/customXml" ds:itemID="{2C17FB5D-9D24-412D-936E-0C145BB6C523}"/>
</file>

<file path=customXml/itemProps2.xml><?xml version="1.0" encoding="utf-8"?>
<ds:datastoreItem xmlns:ds="http://schemas.openxmlformats.org/officeDocument/2006/customXml" ds:itemID="{9905C29B-17E9-4BB8-8112-445A7B6295B1}"/>
</file>

<file path=customXml/itemProps3.xml><?xml version="1.0" encoding="utf-8"?>
<ds:datastoreItem xmlns:ds="http://schemas.openxmlformats.org/officeDocument/2006/customXml" ds:itemID="{0811434F-0BD9-4600-817F-9C7B6CEE2491}"/>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Chinook SD</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Koudelka</dc:creator>
  <cp:keywords/>
  <dc:description/>
  <cp:lastModifiedBy>Brenda Koudelka</cp:lastModifiedBy>
  <cp:revision>2</cp:revision>
  <dcterms:created xsi:type="dcterms:W3CDTF">2024-09-09T19:32:00Z</dcterms:created>
  <dcterms:modified xsi:type="dcterms:W3CDTF">2024-09-09T19:32:00Z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0x01010051EAED699CC9D24CA85101433C745D72</vt:lpwstr>
  </property>
</Properties>
</file>